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1BBA" w14:textId="77777777"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</w:p>
    <w:p w14:paraId="61256A49" w14:textId="77777777"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1350AB77" wp14:editId="18CEAFC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14:paraId="736B69CD" w14:textId="77777777"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14:paraId="7AC6E444" w14:textId="77777777"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14:paraId="3B2FFC37" w14:textId="77777777" w:rsidR="00AA729F" w:rsidRPr="006B2BE2" w:rsidRDefault="00EA5E44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ВІСІМДЕСЯТ ТРЕТЯ </w:t>
      </w:r>
      <w:r w:rsidR="006F687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14:paraId="3AEB9908" w14:textId="77777777"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14:paraId="7B5A9395" w14:textId="77777777"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14:paraId="5CDCA680" w14:textId="77777777" w:rsidR="004E500C" w:rsidRPr="006B2BE2" w:rsidRDefault="00D4339A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14.11.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EA5E44">
        <w:rPr>
          <w:rFonts w:ascii="Times New Roman" w:hAnsi="Times New Roman"/>
          <w:sz w:val="24"/>
          <w:szCs w:val="24"/>
        </w:rPr>
        <w:t>5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№ </w:t>
      </w:r>
      <w:r w:rsidRPr="00D4339A">
        <w:rPr>
          <w:rFonts w:ascii="Times New Roman" w:hAnsi="Times New Roman"/>
          <w:sz w:val="24"/>
          <w:szCs w:val="24"/>
        </w:rPr>
        <w:t>6013-83-VIII</w:t>
      </w:r>
    </w:p>
    <w:p w14:paraId="17EC6195" w14:textId="77777777"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626845E0" w14:textId="77777777"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C20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матеріальних цінностей</w:t>
      </w:r>
    </w:p>
    <w:p w14:paraId="554D9DC8" w14:textId="77777777"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«Бучазеленбуд»</w:t>
      </w:r>
    </w:p>
    <w:p w14:paraId="1DAAE1B7" w14:textId="77777777"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14:paraId="3FA1FE13" w14:textId="77777777"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49CFB84" w14:textId="77777777" w:rsidR="00C74CC0" w:rsidRPr="006B2BE2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командира військової частини  А</w:t>
      </w:r>
      <w:r w:rsidR="00EA5E4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0504 </w:t>
      </w: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щодо </w:t>
      </w:r>
      <w:r w:rsidR="00EA5E4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закупівлі та передачі на безоплатній/безповоротній основі дошки обрізної</w:t>
      </w: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14:paraId="5569BDE9" w14:textId="77777777"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54A76E02" w14:textId="77777777"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36341ED0" w14:textId="77777777"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88EF479" w14:textId="77777777"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EA5E44" w:rsidRP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А0504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дошку обрізну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6F457070" w14:textId="77777777"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«Бучазеленбуд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55F77884" w14:textId="77777777"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A5E44" w:rsidRPr="00EA5E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11D7354D" w14:textId="77777777"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8247A2E" w14:textId="77777777" w:rsidR="00D7300D" w:rsidRPr="006B2BE2" w:rsidRDefault="00D4339A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="00C47D6D"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C47D6D"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C47D6D"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14:paraId="7A6FFAD1" w14:textId="77777777"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F62866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78B049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B0FDB8D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A6693CE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C4108AD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5F68939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DFB2846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744D3BB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67B7FA7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DD17E4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EEA40B8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BC1CA34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477145E" w14:textId="77777777"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14:paraId="2B713A83" w14:textId="77777777" w:rsidTr="00001768">
        <w:tc>
          <w:tcPr>
            <w:tcW w:w="3115" w:type="dxa"/>
          </w:tcPr>
          <w:p w14:paraId="77552E24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14:paraId="19D80CAC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106AE40D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6FBB77B9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14:paraId="05ECEC79" w14:textId="735FA607" w:rsidR="00FF5EFE" w:rsidRPr="006B2BE2" w:rsidRDefault="00E66809" w:rsidP="00E6680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14.11.</w:t>
            </w:r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</w:t>
            </w:r>
            <w:r w:rsidR="00EA5E4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14:paraId="6D387F99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2B83FFC7" w14:textId="77777777" w:rsidR="00FF5EFE" w:rsidRPr="006B2BE2" w:rsidRDefault="007005BB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14:paraId="01F83E0D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14:paraId="5FFCDB29" w14:textId="77777777" w:rsidTr="00001768">
        <w:tc>
          <w:tcPr>
            <w:tcW w:w="3115" w:type="dxa"/>
          </w:tcPr>
          <w:p w14:paraId="31DE7980" w14:textId="77777777" w:rsidR="00FF5EFE" w:rsidRPr="006B2BE2" w:rsidRDefault="00EA5E44" w:rsidP="00EA5E44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В.о.н</w:t>
            </w:r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ачальни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</w:t>
            </w:r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EE80009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14:paraId="65563F9F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38D3953F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14:paraId="28116D9A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14:paraId="3FA66D02" w14:textId="24EE55D3" w:rsidR="00FF5EFE" w:rsidRPr="006B2BE2" w:rsidRDefault="00E66809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14.11.</w:t>
            </w:r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</w:t>
            </w:r>
            <w:r w:rsidR="00EA5E4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14:paraId="6EB0CB2D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0F6F7B4E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42DA1FD9" w14:textId="77777777" w:rsidR="00FF5EFE" w:rsidRPr="006B2BE2" w:rsidRDefault="00EA5E44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Юлія ГАЛДЕЦЬКА</w:t>
            </w:r>
          </w:p>
          <w:p w14:paraId="4504B0BB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14:paraId="40901DDB" w14:textId="77777777" w:rsidTr="00001768">
        <w:tc>
          <w:tcPr>
            <w:tcW w:w="3115" w:type="dxa"/>
          </w:tcPr>
          <w:p w14:paraId="02709CF3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14:paraId="3541BCB7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«Бучазеленбуд»</w:t>
            </w:r>
          </w:p>
          <w:p w14:paraId="35F1994B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10929071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61BBE962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00F5467F" w14:textId="77777777"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14:paraId="5C9E2D35" w14:textId="2E73D591" w:rsidR="00FF5EFE" w:rsidRPr="006B2BE2" w:rsidRDefault="00E66809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14.11.</w:t>
            </w:r>
            <w:r w:rsidR="00EA5E4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2025 року</w:t>
            </w:r>
          </w:p>
          <w:p w14:paraId="3B393780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1D13085D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E34899C" w14:textId="77777777"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14:paraId="73D641E2" w14:textId="77777777"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DAA6772" w14:textId="77777777"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F736F" w14:textId="77777777"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C0C15E8" w14:textId="77777777"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6B1420B" w14:textId="77777777"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93F74E4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7420F4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C20E71D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54F1F65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7745A0D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5AFA85F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EDB23E4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7FCEACC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CC86F72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068525D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D2C8DA2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1423D25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05307E40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0680D81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DAE6CE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2D5379D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08C36685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B409FAF" w14:textId="77777777"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093ACC3A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FB983C5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B00E6F8" w14:textId="77777777"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CA9A018" w14:textId="77777777"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14:paraId="426F970E" w14:textId="77777777"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14:paraId="4E02C1F0" w14:textId="77777777"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(позачергове засідання)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D4339A">
        <w:rPr>
          <w:rFonts w:ascii="Times New Roman" w:eastAsia="Times New Roman" w:hAnsi="Times New Roman" w:cs="Times New Roman"/>
          <w:sz w:val="24"/>
          <w:szCs w:val="24"/>
          <w:lang w:val="uk-UA"/>
        </w:rPr>
        <w:t>6013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83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14:paraId="5AD6E376" w14:textId="77777777"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433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17 листопада 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14:paraId="00E10674" w14:textId="77777777"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53C148C9" w14:textId="77777777"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Перелік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що передаються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14:paraId="39122D26" w14:textId="77777777"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EA5E44"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1C20B1">
        <w:rPr>
          <w:rFonts w:ascii="Times New Roman" w:hAnsi="Times New Roman" w:cs="Times New Roman"/>
          <w:b/>
          <w:bCs/>
          <w:sz w:val="26"/>
          <w:szCs w:val="26"/>
          <w:lang w:val="uk-UA"/>
        </w:rPr>
        <w:t>0504</w:t>
      </w:r>
    </w:p>
    <w:p w14:paraId="095ADFDA" w14:textId="77777777"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14:paraId="7E4A67E3" w14:textId="77777777"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275"/>
        <w:gridCol w:w="1276"/>
        <w:gridCol w:w="2693"/>
      </w:tblGrid>
      <w:tr w:rsidR="00566FB7" w:rsidRPr="001C20B1" w14:paraId="473D72D7" w14:textId="77777777" w:rsidTr="001C20B1">
        <w:tc>
          <w:tcPr>
            <w:tcW w:w="568" w:type="dxa"/>
          </w:tcPr>
          <w:p w14:paraId="07806A6D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№ з/п</w:t>
            </w:r>
          </w:p>
        </w:tc>
        <w:tc>
          <w:tcPr>
            <w:tcW w:w="3827" w:type="dxa"/>
          </w:tcPr>
          <w:p w14:paraId="647F8DEB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Найменування об`єкта</w:t>
            </w:r>
          </w:p>
          <w:p w14:paraId="0C7464AA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14:paraId="68467DA3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Од.</w:t>
            </w:r>
          </w:p>
          <w:p w14:paraId="734EB2AC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виміру</w:t>
            </w:r>
          </w:p>
        </w:tc>
        <w:tc>
          <w:tcPr>
            <w:tcW w:w="1276" w:type="dxa"/>
          </w:tcPr>
          <w:p w14:paraId="2D29763C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Кільк.</w:t>
            </w:r>
          </w:p>
        </w:tc>
        <w:tc>
          <w:tcPr>
            <w:tcW w:w="2693" w:type="dxa"/>
          </w:tcPr>
          <w:p w14:paraId="2AA9981E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Первісна вартість, грн.</w:t>
            </w:r>
          </w:p>
        </w:tc>
      </w:tr>
      <w:tr w:rsidR="00566FB7" w:rsidRPr="001C20B1" w14:paraId="1F493D14" w14:textId="77777777" w:rsidTr="001C20B1">
        <w:trPr>
          <w:trHeight w:val="554"/>
        </w:trPr>
        <w:tc>
          <w:tcPr>
            <w:tcW w:w="568" w:type="dxa"/>
            <w:vAlign w:val="center"/>
          </w:tcPr>
          <w:p w14:paraId="1B6B87F0" w14:textId="77777777" w:rsidR="00566FB7" w:rsidRPr="001C20B1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1C20B1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</w:tcPr>
          <w:p w14:paraId="074AAFE6" w14:textId="77777777" w:rsidR="00566FB7" w:rsidRPr="001C20B1" w:rsidRDefault="00EA5E44" w:rsidP="00566FB7">
            <w:pPr>
              <w:rPr>
                <w:rFonts w:ascii="Times New Roman" w:hAnsi="Times New Roman" w:cs="Times New Roman"/>
                <w:lang w:val="uk-UA"/>
              </w:rPr>
            </w:pPr>
            <w:r w:rsidRPr="001C20B1">
              <w:rPr>
                <w:rFonts w:ascii="Times New Roman" w:hAnsi="Times New Roman" w:cs="Times New Roman"/>
                <w:lang w:val="uk-UA"/>
              </w:rPr>
              <w:t>Дошка соснова обрізна 25*150*4000мм</w:t>
            </w:r>
          </w:p>
        </w:tc>
        <w:tc>
          <w:tcPr>
            <w:tcW w:w="1275" w:type="dxa"/>
            <w:vAlign w:val="center"/>
          </w:tcPr>
          <w:p w14:paraId="574AB663" w14:textId="77777777"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C20B1">
              <w:rPr>
                <w:rFonts w:ascii="Times New Roman" w:eastAsia="Times New Roman" w:hAnsi="Times New Roman"/>
                <w:lang w:val="uk-UA"/>
              </w:rPr>
              <w:t>м3</w:t>
            </w:r>
          </w:p>
        </w:tc>
        <w:tc>
          <w:tcPr>
            <w:tcW w:w="1276" w:type="dxa"/>
            <w:vAlign w:val="center"/>
          </w:tcPr>
          <w:p w14:paraId="6843D7C4" w14:textId="77777777"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C20B1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2693" w:type="dxa"/>
            <w:vAlign w:val="center"/>
          </w:tcPr>
          <w:p w14:paraId="0DB97850" w14:textId="77777777"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82202,40</w:t>
            </w:r>
          </w:p>
        </w:tc>
      </w:tr>
      <w:tr w:rsidR="00566FB7" w:rsidRPr="001C20B1" w14:paraId="5D3C25E8" w14:textId="77777777" w:rsidTr="001C20B1">
        <w:trPr>
          <w:trHeight w:val="620"/>
        </w:trPr>
        <w:tc>
          <w:tcPr>
            <w:tcW w:w="568" w:type="dxa"/>
          </w:tcPr>
          <w:p w14:paraId="57B8DB97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69CD19F4" w14:textId="77777777" w:rsidR="00566FB7" w:rsidRPr="001C20B1" w:rsidRDefault="00566FB7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75" w:type="dxa"/>
          </w:tcPr>
          <w:p w14:paraId="7C698745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77755E7" w14:textId="77777777"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14:paraId="3827783A" w14:textId="77777777" w:rsidR="00566FB7" w:rsidRPr="001C20B1" w:rsidRDefault="001C20B1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82202,40</w:t>
            </w:r>
          </w:p>
        </w:tc>
      </w:tr>
    </w:tbl>
    <w:p w14:paraId="67871124" w14:textId="77777777"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43A98671" w14:textId="77777777"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 xml:space="preserve">вісімдесят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 xml:space="preserve">двісті дві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14:paraId="59977A43" w14:textId="77777777"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33A34AF" w14:textId="77777777" w:rsidR="00B55F54" w:rsidRPr="00B55F54" w:rsidRDefault="00B55F54" w:rsidP="00B55F5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Pr="00B55F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14:paraId="0B03D6F9" w14:textId="77777777" w:rsidR="00B55F54" w:rsidRPr="00B55F54" w:rsidRDefault="00B55F54" w:rsidP="00B55F5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2D5AC72E" w14:textId="77777777" w:rsidR="00B55F54" w:rsidRPr="00B55F54" w:rsidRDefault="00B55F54" w:rsidP="00B55F5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0E97F672" w14:textId="77777777" w:rsidR="001E0043" w:rsidRPr="00B55F54" w:rsidRDefault="00B55F54" w:rsidP="00B55F5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</w:rPr>
      </w:pPr>
      <w:r w:rsidRPr="00B55F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Директор КП «Бучазеленбуд»</w:t>
      </w:r>
      <w:r w:rsidRPr="00B55F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Віктор ГАЛУЩАК</w:t>
      </w:r>
    </w:p>
    <w:p w14:paraId="76D638DF" w14:textId="77777777"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20B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2D58DB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66FB7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005BB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558A0"/>
    <w:rsid w:val="00B55F54"/>
    <w:rsid w:val="00B6739C"/>
    <w:rsid w:val="00B72649"/>
    <w:rsid w:val="00B905C1"/>
    <w:rsid w:val="00BA42C3"/>
    <w:rsid w:val="00BD5715"/>
    <w:rsid w:val="00BF089D"/>
    <w:rsid w:val="00BF7BD2"/>
    <w:rsid w:val="00C252F7"/>
    <w:rsid w:val="00C33D13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4339A"/>
    <w:rsid w:val="00D51058"/>
    <w:rsid w:val="00D615BD"/>
    <w:rsid w:val="00D7300D"/>
    <w:rsid w:val="00D87CE2"/>
    <w:rsid w:val="00DF4EC1"/>
    <w:rsid w:val="00DF5603"/>
    <w:rsid w:val="00E14B25"/>
    <w:rsid w:val="00E318F4"/>
    <w:rsid w:val="00E66809"/>
    <w:rsid w:val="00E70384"/>
    <w:rsid w:val="00EA5E4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872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49</cp:revision>
  <cp:lastPrinted>2025-11-18T10:18:00Z</cp:lastPrinted>
  <dcterms:created xsi:type="dcterms:W3CDTF">2023-05-11T08:39:00Z</dcterms:created>
  <dcterms:modified xsi:type="dcterms:W3CDTF">2025-11-25T09:34:00Z</dcterms:modified>
</cp:coreProperties>
</file>